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579" w:rsidRPr="009929C3" w:rsidRDefault="00867E5B" w:rsidP="005407DE">
      <w:pPr>
        <w:rPr>
          <w:rFonts w:asciiTheme="majorHAnsi" w:hAnsiTheme="majorHAnsi"/>
          <w:sz w:val="24"/>
        </w:rPr>
      </w:pPr>
      <w:r w:rsidRPr="009929C3">
        <w:rPr>
          <w:rFonts w:asciiTheme="majorHAnsi" w:hAnsiTheme="majorHAnsi"/>
          <w:sz w:val="24"/>
        </w:rPr>
        <w:t xml:space="preserve">Ms. </w:t>
      </w:r>
      <w:r w:rsidR="006E4827" w:rsidRPr="009929C3">
        <w:rPr>
          <w:rFonts w:asciiTheme="majorHAnsi" w:hAnsiTheme="majorHAnsi"/>
          <w:sz w:val="24"/>
        </w:rPr>
        <w:t xml:space="preserve">Kelsey Wright </w:t>
      </w:r>
      <w:r w:rsidR="005407DE" w:rsidRPr="009929C3">
        <w:rPr>
          <w:rFonts w:asciiTheme="majorHAnsi" w:hAnsiTheme="majorHAnsi"/>
          <w:sz w:val="24"/>
        </w:rPr>
        <w:t>-Room 10</w:t>
      </w:r>
      <w:r w:rsidR="006E4827" w:rsidRPr="009929C3">
        <w:rPr>
          <w:rFonts w:asciiTheme="majorHAnsi" w:hAnsiTheme="majorHAnsi"/>
          <w:sz w:val="24"/>
        </w:rPr>
        <w:t>3</w:t>
      </w:r>
      <w:r w:rsidR="005407DE" w:rsidRPr="009929C3">
        <w:rPr>
          <w:rFonts w:asciiTheme="majorHAnsi" w:hAnsiTheme="majorHAnsi"/>
          <w:sz w:val="24"/>
        </w:rPr>
        <w:tab/>
      </w:r>
      <w:r w:rsidR="005407DE" w:rsidRPr="009929C3">
        <w:rPr>
          <w:rFonts w:asciiTheme="majorHAnsi" w:hAnsiTheme="majorHAnsi"/>
          <w:sz w:val="24"/>
        </w:rPr>
        <w:tab/>
      </w:r>
      <w:r w:rsidR="005407DE" w:rsidRPr="009929C3">
        <w:rPr>
          <w:rFonts w:asciiTheme="majorHAnsi" w:hAnsiTheme="majorHAnsi"/>
          <w:sz w:val="24"/>
        </w:rPr>
        <w:tab/>
      </w:r>
      <w:r w:rsidR="005407DE" w:rsidRPr="009929C3">
        <w:rPr>
          <w:rFonts w:asciiTheme="majorHAnsi" w:hAnsiTheme="majorHAnsi"/>
          <w:sz w:val="24"/>
        </w:rPr>
        <w:tab/>
      </w:r>
      <w:r w:rsidR="007948B1" w:rsidRPr="009929C3">
        <w:rPr>
          <w:rFonts w:asciiTheme="majorHAnsi" w:hAnsiTheme="majorHAnsi"/>
          <w:sz w:val="24"/>
        </w:rPr>
        <w:t xml:space="preserve">  </w:t>
      </w:r>
      <w:r w:rsidR="006E4827" w:rsidRPr="009929C3">
        <w:rPr>
          <w:rFonts w:asciiTheme="majorHAnsi" w:hAnsiTheme="majorHAnsi"/>
          <w:sz w:val="24"/>
        </w:rPr>
        <w:t>wrightk@notusschools.org</w:t>
      </w:r>
      <w:r w:rsidR="005407DE" w:rsidRPr="009929C3">
        <w:rPr>
          <w:rFonts w:asciiTheme="majorHAnsi" w:hAnsiTheme="majorHAnsi"/>
          <w:sz w:val="24"/>
        </w:rPr>
        <w:t xml:space="preserve">  </w:t>
      </w:r>
    </w:p>
    <w:p w:rsidR="006E4827" w:rsidRPr="00975329" w:rsidRDefault="00975329" w:rsidP="005407DE">
      <w:pPr>
        <w:rPr>
          <w:rFonts w:asciiTheme="majorHAnsi" w:hAnsiTheme="majorHAnsi"/>
          <w:b/>
          <w:sz w:val="24"/>
          <w:u w:val="single"/>
        </w:rPr>
      </w:pPr>
      <w:r>
        <w:rPr>
          <w:rFonts w:asciiTheme="majorHAnsi" w:hAnsiTheme="majorHAnsi"/>
          <w:sz w:val="24"/>
        </w:rPr>
        <w:tab/>
      </w:r>
      <w:r>
        <w:rPr>
          <w:rFonts w:asciiTheme="majorHAnsi" w:hAnsiTheme="majorHAnsi"/>
          <w:sz w:val="24"/>
        </w:rPr>
        <w:tab/>
      </w:r>
      <w:r>
        <w:rPr>
          <w:rFonts w:asciiTheme="majorHAnsi" w:hAnsiTheme="majorHAnsi"/>
          <w:sz w:val="24"/>
        </w:rPr>
        <w:tab/>
      </w:r>
      <w:r w:rsidRPr="00975329">
        <w:rPr>
          <w:rFonts w:asciiTheme="majorHAnsi" w:hAnsiTheme="majorHAnsi"/>
          <w:sz w:val="24"/>
        </w:rPr>
        <w:t xml:space="preserve">      </w:t>
      </w:r>
      <w:r w:rsidRPr="00975329">
        <w:rPr>
          <w:rFonts w:asciiTheme="majorHAnsi" w:hAnsiTheme="majorHAnsi"/>
          <w:sz w:val="24"/>
          <w:u w:val="single"/>
        </w:rPr>
        <w:t xml:space="preserve">Class Webpage: </w:t>
      </w:r>
      <w:r w:rsidRPr="00975329">
        <w:rPr>
          <w:rFonts w:asciiTheme="majorHAnsi" w:hAnsiTheme="majorHAnsi"/>
          <w:b/>
          <w:sz w:val="24"/>
          <w:u w:val="single"/>
        </w:rPr>
        <w:t>wrightkk.weebly.com</w:t>
      </w:r>
    </w:p>
    <w:p w:rsidR="00975329" w:rsidRPr="00975329" w:rsidRDefault="00975329" w:rsidP="005407DE">
      <w:pPr>
        <w:rPr>
          <w:rFonts w:asciiTheme="majorHAnsi" w:hAnsiTheme="majorHAnsi"/>
          <w:sz w:val="24"/>
          <w:u w:val="single"/>
        </w:rPr>
      </w:pPr>
    </w:p>
    <w:p w:rsidR="00F54E49" w:rsidRPr="009929C3" w:rsidRDefault="00F54E49">
      <w:pPr>
        <w:rPr>
          <w:rFonts w:asciiTheme="majorHAnsi" w:hAnsiTheme="majorHAnsi" w:cs="Arial"/>
          <w:b/>
          <w:sz w:val="24"/>
        </w:rPr>
      </w:pPr>
      <w:r w:rsidRPr="009929C3">
        <w:rPr>
          <w:rFonts w:asciiTheme="majorHAnsi" w:hAnsiTheme="majorHAnsi" w:cs="Arial"/>
          <w:b/>
          <w:sz w:val="24"/>
        </w:rPr>
        <w:t xml:space="preserve">Course Description: </w:t>
      </w:r>
      <w:r w:rsidR="00127340" w:rsidRPr="009929C3">
        <w:rPr>
          <w:rFonts w:asciiTheme="majorHAnsi" w:hAnsiTheme="majorHAnsi" w:cs="Arial"/>
          <w:b/>
          <w:sz w:val="24"/>
        </w:rPr>
        <w:t xml:space="preserve"> </w:t>
      </w:r>
      <w:r w:rsidR="00127340" w:rsidRPr="009929C3">
        <w:rPr>
          <w:rFonts w:asciiTheme="majorHAnsi" w:hAnsiTheme="majorHAnsi" w:cs="Arial"/>
          <w:sz w:val="24"/>
        </w:rPr>
        <w:t xml:space="preserve">The purpose of Algebra is to provide you with the working knowledge needed to succeed in further math courses. The aim is to provide students with basic skills needed to succeed in problem-solving, measurement, numbers and operations, and data analysis. </w:t>
      </w:r>
    </w:p>
    <w:p w:rsidR="0018251C" w:rsidRPr="009929C3" w:rsidRDefault="00E812EB">
      <w:pPr>
        <w:rPr>
          <w:rFonts w:asciiTheme="majorHAnsi" w:hAnsiTheme="majorHAnsi" w:cs="Arial"/>
          <w:b/>
          <w:sz w:val="24"/>
        </w:rPr>
      </w:pPr>
      <w:r w:rsidRPr="009929C3">
        <w:rPr>
          <w:rFonts w:asciiTheme="majorHAnsi" w:hAnsiTheme="majorHAnsi" w:cs="Arial"/>
          <w:b/>
          <w:sz w:val="24"/>
        </w:rPr>
        <w:t xml:space="preserve">At the end of this course, you will </w:t>
      </w:r>
      <w:sdt>
        <w:sdtPr>
          <w:rPr>
            <w:rFonts w:asciiTheme="majorHAnsi" w:hAnsiTheme="majorHAnsi" w:cs="Arial"/>
            <w:b/>
            <w:sz w:val="24"/>
          </w:rPr>
          <w:id w:val="168308271"/>
          <w:placeholder>
            <w:docPart w:val="581659B4B21641E99113D5CD9EAF6BBF"/>
          </w:placeholder>
          <w:comboBox>
            <w:listItem w:value="Choose an item."/>
          </w:comboBox>
        </w:sdtPr>
        <w:sdtEndPr/>
        <w:sdtContent>
          <w:r w:rsidR="00041DD1" w:rsidRPr="009929C3">
            <w:rPr>
              <w:rFonts w:asciiTheme="majorHAnsi" w:hAnsiTheme="majorHAnsi" w:cs="Arial"/>
              <w:b/>
              <w:sz w:val="24"/>
            </w:rPr>
            <w:t xml:space="preserve">be able to: </w:t>
          </w:r>
        </w:sdtContent>
      </w:sdt>
    </w:p>
    <w:p w:rsidR="00F54E49" w:rsidRPr="009929C3" w:rsidRDefault="00F54E49" w:rsidP="00F54E49">
      <w:pPr>
        <w:pStyle w:val="ListParagraph"/>
        <w:numPr>
          <w:ilvl w:val="0"/>
          <w:numId w:val="9"/>
        </w:numPr>
        <w:shd w:val="clear" w:color="auto" w:fill="FFFFFF"/>
        <w:spacing w:after="150"/>
        <w:rPr>
          <w:rFonts w:asciiTheme="majorHAnsi" w:hAnsiTheme="majorHAnsi" w:cs="Arial"/>
          <w:b/>
          <w:bCs/>
          <w:sz w:val="24"/>
        </w:rPr>
      </w:pPr>
      <w:r w:rsidRPr="009929C3">
        <w:rPr>
          <w:rFonts w:asciiTheme="majorHAnsi" w:hAnsiTheme="majorHAnsi" w:cs="Arial"/>
          <w:b/>
          <w:bCs/>
          <w:sz w:val="24"/>
        </w:rPr>
        <w:t>Seeing Structure in Expressions</w:t>
      </w:r>
    </w:p>
    <w:p w:rsidR="00F54E49" w:rsidRPr="009929C3" w:rsidRDefault="00F54E49" w:rsidP="00F54E49">
      <w:pPr>
        <w:pStyle w:val="ListParagraph"/>
        <w:numPr>
          <w:ilvl w:val="1"/>
          <w:numId w:val="9"/>
        </w:numPr>
        <w:rPr>
          <w:rFonts w:asciiTheme="majorHAnsi" w:hAnsiTheme="majorHAnsi" w:cs="Arial"/>
          <w:sz w:val="24"/>
        </w:rPr>
      </w:pPr>
      <w:r w:rsidRPr="009929C3">
        <w:rPr>
          <w:rFonts w:asciiTheme="majorHAnsi" w:hAnsiTheme="majorHAnsi" w:cs="Arial"/>
          <w:sz w:val="24"/>
        </w:rPr>
        <w:t>Interpret the structure of expressions</w:t>
      </w:r>
    </w:p>
    <w:p w:rsidR="00F54E49" w:rsidRPr="009929C3" w:rsidRDefault="00F54E49" w:rsidP="00F54E49">
      <w:pPr>
        <w:pStyle w:val="ListParagraph"/>
        <w:numPr>
          <w:ilvl w:val="1"/>
          <w:numId w:val="9"/>
        </w:numPr>
        <w:rPr>
          <w:rFonts w:asciiTheme="majorHAnsi" w:hAnsiTheme="majorHAnsi" w:cs="Arial"/>
          <w:sz w:val="24"/>
        </w:rPr>
      </w:pPr>
      <w:r w:rsidRPr="009929C3">
        <w:rPr>
          <w:rFonts w:asciiTheme="majorHAnsi" w:hAnsiTheme="majorHAnsi" w:cs="Arial"/>
          <w:sz w:val="24"/>
        </w:rPr>
        <w:t>Write expressions in equivalent forms to solve problems</w:t>
      </w:r>
    </w:p>
    <w:p w:rsidR="00F54E49" w:rsidRPr="009929C3" w:rsidRDefault="00F54E49" w:rsidP="00F54E49">
      <w:pPr>
        <w:pStyle w:val="ListParagraph"/>
        <w:numPr>
          <w:ilvl w:val="0"/>
          <w:numId w:val="10"/>
        </w:numPr>
        <w:shd w:val="clear" w:color="auto" w:fill="FFFFFF"/>
        <w:spacing w:after="150"/>
        <w:rPr>
          <w:rFonts w:asciiTheme="majorHAnsi" w:hAnsiTheme="majorHAnsi" w:cs="Arial"/>
          <w:b/>
          <w:bCs/>
          <w:sz w:val="24"/>
        </w:rPr>
      </w:pPr>
      <w:r w:rsidRPr="009929C3">
        <w:rPr>
          <w:rFonts w:asciiTheme="majorHAnsi" w:hAnsiTheme="majorHAnsi" w:cs="Arial"/>
          <w:b/>
          <w:bCs/>
          <w:sz w:val="24"/>
        </w:rPr>
        <w:t>Arithmetic with Polynomials and Rational Functions</w:t>
      </w:r>
    </w:p>
    <w:p w:rsidR="00F54E49" w:rsidRPr="009929C3" w:rsidRDefault="00F54E49" w:rsidP="00F54E49">
      <w:pPr>
        <w:pStyle w:val="ListParagraph"/>
        <w:numPr>
          <w:ilvl w:val="1"/>
          <w:numId w:val="10"/>
        </w:numPr>
        <w:rPr>
          <w:rFonts w:asciiTheme="majorHAnsi" w:hAnsiTheme="majorHAnsi" w:cs="Arial"/>
          <w:sz w:val="24"/>
        </w:rPr>
      </w:pPr>
      <w:r w:rsidRPr="009929C3">
        <w:rPr>
          <w:rFonts w:asciiTheme="majorHAnsi" w:hAnsiTheme="majorHAnsi" w:cs="Arial"/>
          <w:sz w:val="24"/>
        </w:rPr>
        <w:t>Perform arithmetic operations on polynomials</w:t>
      </w:r>
    </w:p>
    <w:p w:rsidR="00F54E49" w:rsidRPr="009929C3" w:rsidRDefault="00F54E49" w:rsidP="00F54E49">
      <w:pPr>
        <w:pStyle w:val="ListParagraph"/>
        <w:numPr>
          <w:ilvl w:val="1"/>
          <w:numId w:val="10"/>
        </w:numPr>
        <w:rPr>
          <w:rFonts w:asciiTheme="majorHAnsi" w:hAnsiTheme="majorHAnsi" w:cs="Arial"/>
          <w:sz w:val="24"/>
        </w:rPr>
      </w:pPr>
      <w:r w:rsidRPr="009929C3">
        <w:rPr>
          <w:rFonts w:asciiTheme="majorHAnsi" w:hAnsiTheme="majorHAnsi" w:cs="Arial"/>
          <w:sz w:val="24"/>
        </w:rPr>
        <w:t>Understand the relationship between zeros and factors of polynomials</w:t>
      </w:r>
    </w:p>
    <w:p w:rsidR="00F54E49" w:rsidRPr="009929C3" w:rsidRDefault="00F54E49" w:rsidP="00F54E49">
      <w:pPr>
        <w:pStyle w:val="ListParagraph"/>
        <w:numPr>
          <w:ilvl w:val="1"/>
          <w:numId w:val="10"/>
        </w:numPr>
        <w:rPr>
          <w:rFonts w:asciiTheme="majorHAnsi" w:hAnsiTheme="majorHAnsi" w:cs="Arial"/>
          <w:sz w:val="24"/>
        </w:rPr>
      </w:pPr>
      <w:r w:rsidRPr="009929C3">
        <w:rPr>
          <w:rFonts w:asciiTheme="majorHAnsi" w:hAnsiTheme="majorHAnsi" w:cs="Arial"/>
          <w:sz w:val="24"/>
        </w:rPr>
        <w:t>Use polynomial identities to solve problems</w:t>
      </w:r>
    </w:p>
    <w:p w:rsidR="00F54E49" w:rsidRPr="009929C3" w:rsidRDefault="00F54E49" w:rsidP="00F54E49">
      <w:pPr>
        <w:pStyle w:val="ListParagraph"/>
        <w:numPr>
          <w:ilvl w:val="1"/>
          <w:numId w:val="10"/>
        </w:numPr>
        <w:rPr>
          <w:rFonts w:asciiTheme="majorHAnsi" w:hAnsiTheme="majorHAnsi" w:cs="Arial"/>
          <w:sz w:val="24"/>
        </w:rPr>
      </w:pPr>
      <w:r w:rsidRPr="009929C3">
        <w:rPr>
          <w:rFonts w:asciiTheme="majorHAnsi" w:hAnsiTheme="majorHAnsi" w:cs="Arial"/>
          <w:sz w:val="24"/>
        </w:rPr>
        <w:t>Rewrite rational functions</w:t>
      </w:r>
    </w:p>
    <w:p w:rsidR="00F54E49" w:rsidRPr="009929C3" w:rsidRDefault="00F54E49" w:rsidP="00F54E49">
      <w:pPr>
        <w:pStyle w:val="ListParagraph"/>
        <w:numPr>
          <w:ilvl w:val="0"/>
          <w:numId w:val="11"/>
        </w:numPr>
        <w:shd w:val="clear" w:color="auto" w:fill="FFFFFF"/>
        <w:spacing w:after="150"/>
        <w:rPr>
          <w:rFonts w:asciiTheme="majorHAnsi" w:hAnsiTheme="majorHAnsi" w:cs="Arial"/>
          <w:b/>
          <w:bCs/>
          <w:sz w:val="24"/>
        </w:rPr>
      </w:pPr>
      <w:r w:rsidRPr="009929C3">
        <w:rPr>
          <w:rFonts w:asciiTheme="majorHAnsi" w:hAnsiTheme="majorHAnsi" w:cs="Arial"/>
          <w:b/>
          <w:bCs/>
          <w:sz w:val="24"/>
        </w:rPr>
        <w:t>Creating Equations</w:t>
      </w:r>
    </w:p>
    <w:p w:rsidR="00F54E49" w:rsidRPr="009929C3" w:rsidRDefault="00F54E49" w:rsidP="00F54E49">
      <w:pPr>
        <w:pStyle w:val="ListParagraph"/>
        <w:numPr>
          <w:ilvl w:val="1"/>
          <w:numId w:val="11"/>
        </w:numPr>
        <w:rPr>
          <w:rFonts w:asciiTheme="majorHAnsi" w:hAnsiTheme="majorHAnsi" w:cs="Arial"/>
          <w:sz w:val="24"/>
        </w:rPr>
      </w:pPr>
      <w:r w:rsidRPr="009929C3">
        <w:rPr>
          <w:rFonts w:asciiTheme="majorHAnsi" w:hAnsiTheme="majorHAnsi" w:cs="Arial"/>
          <w:sz w:val="24"/>
        </w:rPr>
        <w:t>Create equations that describe numbers or relationships</w:t>
      </w:r>
    </w:p>
    <w:p w:rsidR="00F54E49" w:rsidRPr="009929C3" w:rsidRDefault="00F54E49" w:rsidP="00F54E49">
      <w:pPr>
        <w:pStyle w:val="ListParagraph"/>
        <w:numPr>
          <w:ilvl w:val="0"/>
          <w:numId w:val="12"/>
        </w:numPr>
        <w:shd w:val="clear" w:color="auto" w:fill="FFFFFF"/>
        <w:spacing w:after="150"/>
        <w:rPr>
          <w:rFonts w:asciiTheme="majorHAnsi" w:hAnsiTheme="majorHAnsi" w:cs="Arial"/>
          <w:b/>
          <w:bCs/>
          <w:sz w:val="24"/>
        </w:rPr>
      </w:pPr>
      <w:r w:rsidRPr="009929C3">
        <w:rPr>
          <w:rFonts w:asciiTheme="majorHAnsi" w:hAnsiTheme="majorHAnsi" w:cs="Arial"/>
          <w:b/>
          <w:bCs/>
          <w:sz w:val="24"/>
        </w:rPr>
        <w:t>Reasoning with Equations and Inequalities</w:t>
      </w:r>
    </w:p>
    <w:p w:rsidR="00F54E49" w:rsidRPr="009929C3" w:rsidRDefault="00F54E49" w:rsidP="00F54E49">
      <w:pPr>
        <w:pStyle w:val="ListParagraph"/>
        <w:numPr>
          <w:ilvl w:val="1"/>
          <w:numId w:val="12"/>
        </w:numPr>
        <w:rPr>
          <w:rFonts w:asciiTheme="majorHAnsi" w:hAnsiTheme="majorHAnsi" w:cs="Arial"/>
          <w:sz w:val="24"/>
        </w:rPr>
      </w:pPr>
      <w:r w:rsidRPr="009929C3">
        <w:rPr>
          <w:rFonts w:asciiTheme="majorHAnsi" w:hAnsiTheme="majorHAnsi" w:cs="Arial"/>
          <w:sz w:val="24"/>
        </w:rPr>
        <w:t>Understand solving equations as a process of reasoning and explain the reasoning</w:t>
      </w:r>
    </w:p>
    <w:p w:rsidR="00F54E49" w:rsidRPr="009929C3" w:rsidRDefault="00F54E49" w:rsidP="00F54E49">
      <w:pPr>
        <w:pStyle w:val="ListParagraph"/>
        <w:numPr>
          <w:ilvl w:val="1"/>
          <w:numId w:val="12"/>
        </w:numPr>
        <w:rPr>
          <w:rFonts w:asciiTheme="majorHAnsi" w:hAnsiTheme="majorHAnsi" w:cs="Arial"/>
          <w:sz w:val="24"/>
        </w:rPr>
      </w:pPr>
      <w:r w:rsidRPr="009929C3">
        <w:rPr>
          <w:rFonts w:asciiTheme="majorHAnsi" w:hAnsiTheme="majorHAnsi" w:cs="Arial"/>
          <w:sz w:val="24"/>
        </w:rPr>
        <w:t>Solve equations and inequalities in one variable</w:t>
      </w:r>
    </w:p>
    <w:p w:rsidR="00F54E49" w:rsidRPr="009929C3" w:rsidRDefault="00F54E49" w:rsidP="00F54E49">
      <w:pPr>
        <w:pStyle w:val="ListParagraph"/>
        <w:numPr>
          <w:ilvl w:val="1"/>
          <w:numId w:val="12"/>
        </w:numPr>
        <w:rPr>
          <w:rFonts w:asciiTheme="majorHAnsi" w:hAnsiTheme="majorHAnsi" w:cs="Arial"/>
          <w:sz w:val="24"/>
        </w:rPr>
      </w:pPr>
      <w:r w:rsidRPr="009929C3">
        <w:rPr>
          <w:rFonts w:asciiTheme="majorHAnsi" w:hAnsiTheme="majorHAnsi" w:cs="Arial"/>
          <w:sz w:val="24"/>
        </w:rPr>
        <w:t>Solve systems of equations</w:t>
      </w:r>
    </w:p>
    <w:p w:rsidR="000B05EB" w:rsidRPr="00975329" w:rsidRDefault="00F54E49" w:rsidP="00975329">
      <w:pPr>
        <w:pStyle w:val="ListParagraph"/>
        <w:numPr>
          <w:ilvl w:val="1"/>
          <w:numId w:val="12"/>
        </w:numPr>
        <w:rPr>
          <w:rFonts w:asciiTheme="majorHAnsi" w:hAnsiTheme="majorHAnsi" w:cs="Arial"/>
          <w:sz w:val="24"/>
        </w:rPr>
      </w:pPr>
      <w:r w:rsidRPr="009929C3">
        <w:rPr>
          <w:rFonts w:asciiTheme="majorHAnsi" w:hAnsiTheme="majorHAnsi" w:cs="Arial"/>
          <w:sz w:val="24"/>
        </w:rPr>
        <w:t>Represent and solve equations and inequalities graphically</w:t>
      </w:r>
    </w:p>
    <w:p w:rsidR="000B05EB" w:rsidRPr="00A87D77" w:rsidRDefault="006E4827" w:rsidP="006E4827">
      <w:pPr>
        <w:rPr>
          <w:rFonts w:asciiTheme="majorHAnsi" w:hAnsiTheme="majorHAnsi" w:cs="Arial"/>
          <w:sz w:val="24"/>
        </w:rPr>
      </w:pPr>
      <w:r w:rsidRPr="009929C3">
        <w:rPr>
          <w:rFonts w:asciiTheme="majorHAnsi" w:hAnsiTheme="majorHAnsi" w:cs="Arial"/>
          <w:b/>
          <w:bCs/>
          <w:sz w:val="24"/>
        </w:rPr>
        <w:t xml:space="preserve">General Rules: </w:t>
      </w:r>
      <w:sdt>
        <w:sdtPr>
          <w:rPr>
            <w:rFonts w:asciiTheme="majorHAnsi" w:hAnsiTheme="majorHAnsi" w:cs="Arial"/>
            <w:sz w:val="24"/>
          </w:rPr>
          <w:id w:val="168308259"/>
          <w:placeholder>
            <w:docPart w:val="341D7FA34E334E1389A6C75E8C2277F2"/>
          </w:placeholder>
          <w:comboBox>
            <w:listItem w:value="Choose an item."/>
          </w:comboBox>
        </w:sdtPr>
        <w:sdtEndPr/>
        <w:sdtContent>
          <w:r w:rsidRPr="009929C3">
            <w:rPr>
              <w:rFonts w:asciiTheme="majorHAnsi" w:hAnsiTheme="majorHAnsi" w:cs="Arial"/>
              <w:sz w:val="24"/>
            </w:rPr>
            <w:t xml:space="preserve">Classroom rules and procedures match the policies outlined in the </w:t>
          </w:r>
          <w:proofErr w:type="spellStart"/>
          <w:r w:rsidRPr="009929C3">
            <w:rPr>
              <w:rFonts w:asciiTheme="majorHAnsi" w:hAnsiTheme="majorHAnsi" w:cs="Arial"/>
              <w:sz w:val="24"/>
            </w:rPr>
            <w:t>Notus</w:t>
          </w:r>
          <w:proofErr w:type="spellEnd"/>
          <w:r w:rsidRPr="009929C3">
            <w:rPr>
              <w:rFonts w:asciiTheme="majorHAnsi" w:hAnsiTheme="majorHAnsi" w:cs="Arial"/>
              <w:sz w:val="24"/>
            </w:rPr>
            <w:t xml:space="preserve"> School District Student Handbook. Class will begin on time and students should come prepared with materials and ready to learn. NO FOOD OR DRINK is allowed in my class (Water Excluded). GUM is ALLOWED as long as I can’t see it or hear it. Listen carefully, follow directions, respect others, and do your BEST!</w:t>
          </w:r>
          <w:r w:rsidR="00122AC9">
            <w:rPr>
              <w:rFonts w:asciiTheme="majorHAnsi" w:hAnsiTheme="majorHAnsi" w:cs="Arial"/>
              <w:sz w:val="24"/>
            </w:rPr>
            <w:t xml:space="preserve">  Hall passes are not allowed during lecture time or a tardy will be given.</w:t>
          </w:r>
        </w:sdtContent>
      </w:sdt>
    </w:p>
    <w:p w:rsidR="006E4827" w:rsidRPr="009929C3" w:rsidRDefault="006E4827" w:rsidP="006E4827">
      <w:pPr>
        <w:rPr>
          <w:rFonts w:asciiTheme="majorHAnsi" w:hAnsiTheme="majorHAnsi" w:cs="Arial"/>
          <w:bCs/>
          <w:sz w:val="24"/>
        </w:rPr>
      </w:pPr>
      <w:r w:rsidRPr="009929C3">
        <w:rPr>
          <w:rFonts w:asciiTheme="majorHAnsi" w:hAnsiTheme="majorHAnsi" w:cs="Arial"/>
          <w:b/>
          <w:bCs/>
          <w:sz w:val="24"/>
        </w:rPr>
        <w:t>Grade Weights:</w:t>
      </w:r>
      <w:r w:rsidRPr="009929C3">
        <w:rPr>
          <w:rFonts w:asciiTheme="majorHAnsi" w:hAnsiTheme="majorHAnsi" w:cs="Arial"/>
          <w:bCs/>
          <w:sz w:val="24"/>
        </w:rPr>
        <w:t xml:space="preserve"> </w:t>
      </w:r>
      <w:r w:rsidRPr="009929C3">
        <w:rPr>
          <w:rFonts w:asciiTheme="majorHAnsi" w:hAnsiTheme="majorHAnsi" w:cs="Arial"/>
          <w:bCs/>
          <w:sz w:val="24"/>
        </w:rPr>
        <w:br/>
      </w:r>
      <w:r w:rsidR="00931AB3">
        <w:rPr>
          <w:rFonts w:asciiTheme="majorHAnsi" w:hAnsiTheme="majorHAnsi" w:cs="Arial"/>
          <w:bCs/>
          <w:sz w:val="24"/>
        </w:rPr>
        <w:t>Course</w:t>
      </w:r>
      <w:r w:rsidR="0074246E" w:rsidRPr="009929C3">
        <w:rPr>
          <w:rFonts w:asciiTheme="majorHAnsi" w:hAnsiTheme="majorHAnsi" w:cs="Arial"/>
          <w:bCs/>
          <w:sz w:val="24"/>
        </w:rPr>
        <w:t xml:space="preserve">work </w:t>
      </w:r>
      <w:r w:rsidRPr="009929C3">
        <w:rPr>
          <w:rFonts w:asciiTheme="majorHAnsi" w:hAnsiTheme="majorHAnsi" w:cs="Arial"/>
          <w:bCs/>
          <w:sz w:val="24"/>
        </w:rPr>
        <w:t xml:space="preserve">Practice Problem Sets - </w:t>
      </w:r>
      <w:r w:rsidR="00931AB3">
        <w:rPr>
          <w:rFonts w:asciiTheme="majorHAnsi" w:hAnsiTheme="majorHAnsi" w:cs="Arial"/>
          <w:bCs/>
          <w:sz w:val="24"/>
        </w:rPr>
        <w:t>1</w:t>
      </w:r>
      <w:r w:rsidRPr="009929C3">
        <w:rPr>
          <w:rFonts w:asciiTheme="majorHAnsi" w:hAnsiTheme="majorHAnsi" w:cs="Arial"/>
          <w:bCs/>
          <w:sz w:val="24"/>
        </w:rPr>
        <w:t xml:space="preserve">0% </w:t>
      </w:r>
    </w:p>
    <w:p w:rsidR="006E4827" w:rsidRPr="009929C3" w:rsidRDefault="00931AB3" w:rsidP="006E4827">
      <w:pPr>
        <w:rPr>
          <w:rFonts w:asciiTheme="majorHAnsi" w:hAnsiTheme="majorHAnsi" w:cs="Arial"/>
          <w:bCs/>
          <w:sz w:val="24"/>
        </w:rPr>
      </w:pPr>
      <w:r w:rsidRPr="00931AB3">
        <w:rPr>
          <w:rFonts w:asciiTheme="majorHAnsi" w:hAnsiTheme="majorHAnsi" w:cs="Arial"/>
          <w:color w:val="000000"/>
          <w:sz w:val="24"/>
        </w:rPr>
        <w:t>Skill assessments</w:t>
      </w:r>
      <w:r w:rsidR="00C2216C" w:rsidRPr="00931AB3">
        <w:rPr>
          <w:rFonts w:asciiTheme="majorHAnsi" w:hAnsiTheme="majorHAnsi" w:cs="Arial"/>
          <w:bCs/>
          <w:sz w:val="24"/>
        </w:rPr>
        <w:t>–</w:t>
      </w:r>
      <w:r w:rsidR="00C2216C">
        <w:rPr>
          <w:rFonts w:asciiTheme="majorHAnsi" w:hAnsiTheme="majorHAnsi" w:cs="Arial"/>
          <w:bCs/>
          <w:sz w:val="24"/>
        </w:rPr>
        <w:t xml:space="preserve"> </w:t>
      </w:r>
      <w:r>
        <w:rPr>
          <w:rFonts w:asciiTheme="majorHAnsi" w:hAnsiTheme="majorHAnsi" w:cs="Arial"/>
          <w:bCs/>
          <w:sz w:val="24"/>
        </w:rPr>
        <w:t>4</w:t>
      </w:r>
      <w:r w:rsidR="00C2216C">
        <w:rPr>
          <w:rFonts w:asciiTheme="majorHAnsi" w:hAnsiTheme="majorHAnsi" w:cs="Arial"/>
          <w:bCs/>
          <w:sz w:val="24"/>
        </w:rPr>
        <w:t>0%</w:t>
      </w:r>
    </w:p>
    <w:p w:rsidR="006E4827" w:rsidRDefault="00931AB3" w:rsidP="006E4827">
      <w:pPr>
        <w:rPr>
          <w:rFonts w:asciiTheme="majorHAnsi" w:hAnsiTheme="majorHAnsi" w:cs="Arial"/>
          <w:bCs/>
          <w:sz w:val="24"/>
        </w:rPr>
      </w:pPr>
      <w:r>
        <w:rPr>
          <w:rFonts w:asciiTheme="majorHAnsi" w:hAnsiTheme="majorHAnsi" w:cs="Arial"/>
          <w:color w:val="000000"/>
          <w:sz w:val="24"/>
        </w:rPr>
        <w:t xml:space="preserve">Unit </w:t>
      </w:r>
      <w:r w:rsidRPr="00931AB3">
        <w:rPr>
          <w:rFonts w:asciiTheme="majorHAnsi" w:hAnsiTheme="majorHAnsi" w:cs="Arial"/>
          <w:color w:val="000000"/>
          <w:sz w:val="24"/>
        </w:rPr>
        <w:t>Mastery Assessments</w:t>
      </w:r>
      <w:r w:rsidR="00975329">
        <w:rPr>
          <w:rFonts w:asciiTheme="majorHAnsi" w:hAnsiTheme="majorHAnsi" w:cs="Arial"/>
          <w:color w:val="000000"/>
          <w:sz w:val="24"/>
        </w:rPr>
        <w:t xml:space="preserve"> and Projects</w:t>
      </w:r>
      <w:r w:rsidR="0021101B" w:rsidRPr="00931AB3">
        <w:rPr>
          <w:rFonts w:asciiTheme="majorHAnsi" w:hAnsiTheme="majorHAnsi" w:cs="Arial"/>
          <w:bCs/>
          <w:sz w:val="24"/>
        </w:rPr>
        <w:t>-</w:t>
      </w:r>
      <w:r w:rsidR="0021101B">
        <w:rPr>
          <w:rFonts w:asciiTheme="majorHAnsi" w:hAnsiTheme="majorHAnsi" w:cs="Arial"/>
          <w:bCs/>
          <w:sz w:val="24"/>
        </w:rPr>
        <w:t xml:space="preserve"> </w:t>
      </w:r>
      <w:r>
        <w:rPr>
          <w:rFonts w:asciiTheme="majorHAnsi" w:hAnsiTheme="majorHAnsi" w:cs="Arial"/>
          <w:bCs/>
          <w:sz w:val="24"/>
        </w:rPr>
        <w:t>30</w:t>
      </w:r>
      <w:r w:rsidR="006E4827" w:rsidRPr="009929C3">
        <w:rPr>
          <w:rFonts w:asciiTheme="majorHAnsi" w:hAnsiTheme="majorHAnsi" w:cs="Arial"/>
          <w:bCs/>
          <w:sz w:val="24"/>
        </w:rPr>
        <w:t>%</w:t>
      </w:r>
    </w:p>
    <w:p w:rsidR="0021101B" w:rsidRDefault="0021101B" w:rsidP="006E4827">
      <w:pPr>
        <w:rPr>
          <w:rFonts w:asciiTheme="majorHAnsi" w:hAnsiTheme="majorHAnsi" w:cs="Arial"/>
          <w:bCs/>
          <w:sz w:val="24"/>
        </w:rPr>
      </w:pPr>
      <w:r>
        <w:rPr>
          <w:rFonts w:asciiTheme="majorHAnsi" w:hAnsiTheme="majorHAnsi" w:cs="Arial"/>
          <w:bCs/>
          <w:sz w:val="24"/>
        </w:rPr>
        <w:t xml:space="preserve">Final Exam – </w:t>
      </w:r>
      <w:r w:rsidR="00931AB3">
        <w:rPr>
          <w:rFonts w:asciiTheme="majorHAnsi" w:hAnsiTheme="majorHAnsi" w:cs="Arial"/>
          <w:bCs/>
          <w:sz w:val="24"/>
        </w:rPr>
        <w:t>1</w:t>
      </w:r>
      <w:r>
        <w:rPr>
          <w:rFonts w:asciiTheme="majorHAnsi" w:hAnsiTheme="majorHAnsi" w:cs="Arial"/>
          <w:bCs/>
          <w:sz w:val="24"/>
        </w:rPr>
        <w:t>0%</w:t>
      </w:r>
    </w:p>
    <w:p w:rsidR="006E4827" w:rsidRDefault="00931AB3" w:rsidP="006E4827">
      <w:pPr>
        <w:rPr>
          <w:rFonts w:asciiTheme="majorHAnsi" w:hAnsiTheme="majorHAnsi" w:cs="Arial"/>
          <w:bCs/>
          <w:sz w:val="24"/>
        </w:rPr>
      </w:pPr>
      <w:r>
        <w:rPr>
          <w:rFonts w:asciiTheme="majorHAnsi" w:hAnsiTheme="majorHAnsi" w:cs="Arial"/>
          <w:bCs/>
          <w:sz w:val="24"/>
        </w:rPr>
        <w:t>MAP and ISAT -10%</w:t>
      </w:r>
    </w:p>
    <w:p w:rsidR="00975329" w:rsidRDefault="00975329" w:rsidP="006E4827">
      <w:pPr>
        <w:rPr>
          <w:rFonts w:asciiTheme="majorHAnsi" w:hAnsiTheme="majorHAnsi" w:cs="Arial"/>
          <w:bCs/>
          <w:sz w:val="24"/>
        </w:rPr>
      </w:pPr>
      <w:r>
        <w:rPr>
          <w:rFonts w:asciiTheme="majorHAnsi" w:hAnsiTheme="majorHAnsi" w:cs="Arial"/>
          <w:bCs/>
          <w:sz w:val="24"/>
        </w:rPr>
        <w:tab/>
        <w:t>MAP Test Scoring:</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Advanced with growth – 95%</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Advanced – 90%</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Proficient with growth – 80+ %</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Proficient – 75%</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Basic with growth – 65%</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Basic – 60%</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Below Basic with growth – 55%</w:t>
      </w:r>
    </w:p>
    <w:p w:rsidR="00975329" w:rsidRDefault="00975329" w:rsidP="006E4827">
      <w:pPr>
        <w:rPr>
          <w:rFonts w:asciiTheme="majorHAnsi" w:hAnsiTheme="majorHAnsi" w:cs="Arial"/>
          <w:bCs/>
          <w:sz w:val="24"/>
        </w:rPr>
      </w:pPr>
      <w:r>
        <w:rPr>
          <w:rFonts w:asciiTheme="majorHAnsi" w:hAnsiTheme="majorHAnsi" w:cs="Arial"/>
          <w:bCs/>
          <w:sz w:val="24"/>
        </w:rPr>
        <w:tab/>
      </w:r>
      <w:r>
        <w:rPr>
          <w:rFonts w:asciiTheme="majorHAnsi" w:hAnsiTheme="majorHAnsi" w:cs="Arial"/>
          <w:bCs/>
          <w:sz w:val="24"/>
        </w:rPr>
        <w:tab/>
        <w:t>Below Basic – 50%</w:t>
      </w:r>
    </w:p>
    <w:p w:rsidR="00975329" w:rsidRDefault="00975329" w:rsidP="00975329">
      <w:pPr>
        <w:rPr>
          <w:rFonts w:asciiTheme="majorHAnsi" w:hAnsiTheme="majorHAnsi" w:cs="Arial"/>
          <w:b/>
          <w:bCs/>
          <w:sz w:val="24"/>
        </w:rPr>
      </w:pPr>
      <w:proofErr w:type="spellStart"/>
      <w:r>
        <w:rPr>
          <w:rFonts w:asciiTheme="majorHAnsi" w:hAnsiTheme="majorHAnsi" w:cs="Arial"/>
          <w:b/>
          <w:bCs/>
          <w:sz w:val="24"/>
        </w:rPr>
        <w:lastRenderedPageBreak/>
        <w:t>CourseWork</w:t>
      </w:r>
      <w:proofErr w:type="spellEnd"/>
      <w:r>
        <w:rPr>
          <w:rFonts w:asciiTheme="majorHAnsi" w:hAnsiTheme="majorHAnsi" w:cs="Arial"/>
          <w:b/>
          <w:bCs/>
          <w:sz w:val="24"/>
        </w:rPr>
        <w:t>:</w:t>
      </w:r>
    </w:p>
    <w:p w:rsidR="00975329" w:rsidRPr="009929C3" w:rsidRDefault="00975329" w:rsidP="00975329">
      <w:pPr>
        <w:rPr>
          <w:rFonts w:asciiTheme="majorHAnsi" w:hAnsiTheme="majorHAnsi"/>
          <w:sz w:val="24"/>
        </w:rPr>
      </w:pPr>
      <w:r w:rsidRPr="009929C3">
        <w:rPr>
          <w:rFonts w:asciiTheme="majorHAnsi" w:hAnsiTheme="majorHAnsi"/>
          <w:sz w:val="24"/>
        </w:rPr>
        <w:t xml:space="preserve">Each </w:t>
      </w:r>
      <w:r>
        <w:rPr>
          <w:rFonts w:asciiTheme="majorHAnsi" w:hAnsiTheme="majorHAnsi"/>
          <w:sz w:val="24"/>
        </w:rPr>
        <w:t>course</w:t>
      </w:r>
      <w:r w:rsidRPr="009929C3">
        <w:rPr>
          <w:rFonts w:asciiTheme="majorHAnsi" w:hAnsiTheme="majorHAnsi"/>
          <w:sz w:val="24"/>
        </w:rPr>
        <w:t>work assignment should be:</w:t>
      </w:r>
    </w:p>
    <w:p w:rsidR="00975329" w:rsidRPr="009929C3" w:rsidRDefault="00975329" w:rsidP="00975329">
      <w:pPr>
        <w:widowControl w:val="0"/>
        <w:numPr>
          <w:ilvl w:val="0"/>
          <w:numId w:val="13"/>
        </w:numPr>
        <w:suppressAutoHyphens/>
        <w:autoSpaceDE/>
        <w:autoSpaceDN/>
        <w:rPr>
          <w:rFonts w:asciiTheme="majorHAnsi" w:hAnsiTheme="majorHAnsi"/>
          <w:sz w:val="24"/>
        </w:rPr>
      </w:pPr>
      <w:proofErr w:type="gramStart"/>
      <w:r w:rsidRPr="009929C3">
        <w:rPr>
          <w:rFonts w:asciiTheme="majorHAnsi" w:hAnsiTheme="majorHAnsi"/>
          <w:sz w:val="24"/>
        </w:rPr>
        <w:t>done</w:t>
      </w:r>
      <w:proofErr w:type="gramEnd"/>
      <w:r w:rsidRPr="009929C3">
        <w:rPr>
          <w:rFonts w:asciiTheme="majorHAnsi" w:hAnsiTheme="majorHAnsi"/>
          <w:sz w:val="24"/>
        </w:rPr>
        <w:t xml:space="preserve"> in </w:t>
      </w:r>
      <w:r w:rsidRPr="009929C3">
        <w:rPr>
          <w:rFonts w:asciiTheme="majorHAnsi" w:hAnsiTheme="majorHAnsi"/>
          <w:b/>
          <w:bCs/>
          <w:sz w:val="24"/>
          <w:u w:val="single"/>
        </w:rPr>
        <w:t>pencil.</w:t>
      </w:r>
      <w:r w:rsidRPr="009929C3">
        <w:rPr>
          <w:rFonts w:asciiTheme="majorHAnsi" w:hAnsiTheme="majorHAnsi"/>
          <w:sz w:val="24"/>
        </w:rPr>
        <w:t xml:space="preserve"> </w:t>
      </w:r>
    </w:p>
    <w:p w:rsidR="00975329" w:rsidRPr="009929C3" w:rsidRDefault="00975329" w:rsidP="00975329">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multiple pages will be stapled together</w:t>
      </w:r>
    </w:p>
    <w:p w:rsidR="00975329" w:rsidRDefault="00975329" w:rsidP="00975329">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neat and well organized (problems done and numbered in order)</w:t>
      </w:r>
    </w:p>
    <w:p w:rsidR="00975329" w:rsidRPr="00975329" w:rsidRDefault="00975329" w:rsidP="00975329">
      <w:pPr>
        <w:widowControl w:val="0"/>
        <w:numPr>
          <w:ilvl w:val="0"/>
          <w:numId w:val="13"/>
        </w:numPr>
        <w:suppressAutoHyphens/>
        <w:autoSpaceDE/>
        <w:autoSpaceDN/>
        <w:rPr>
          <w:rFonts w:asciiTheme="majorHAnsi" w:hAnsiTheme="majorHAnsi"/>
          <w:b/>
          <w:sz w:val="24"/>
        </w:rPr>
      </w:pPr>
      <w:r>
        <w:rPr>
          <w:rFonts w:asciiTheme="majorHAnsi" w:hAnsiTheme="majorHAnsi"/>
          <w:sz w:val="24"/>
        </w:rPr>
        <w:t>Turn into hand-in-box, not on my desk</w:t>
      </w:r>
      <w:r>
        <w:rPr>
          <w:rFonts w:asciiTheme="majorHAnsi" w:hAnsiTheme="majorHAnsi"/>
          <w:sz w:val="24"/>
        </w:rPr>
        <w:t xml:space="preserve"> </w:t>
      </w:r>
      <w:r w:rsidRPr="00975329">
        <w:rPr>
          <w:rFonts w:asciiTheme="majorHAnsi" w:hAnsiTheme="majorHAnsi"/>
          <w:b/>
          <w:sz w:val="24"/>
        </w:rPr>
        <w:t>ON TIME</w:t>
      </w:r>
    </w:p>
    <w:p w:rsidR="00975329" w:rsidRPr="00A87D77" w:rsidRDefault="00975329" w:rsidP="00975329">
      <w:pPr>
        <w:widowControl w:val="0"/>
        <w:numPr>
          <w:ilvl w:val="0"/>
          <w:numId w:val="13"/>
        </w:numPr>
        <w:suppressAutoHyphens/>
        <w:autoSpaceDE/>
        <w:autoSpaceDN/>
        <w:rPr>
          <w:rFonts w:asciiTheme="majorHAnsi" w:hAnsiTheme="majorHAnsi"/>
          <w:sz w:val="24"/>
        </w:rPr>
      </w:pPr>
      <w:r w:rsidRPr="009929C3">
        <w:rPr>
          <w:rFonts w:asciiTheme="majorHAnsi" w:hAnsiTheme="majorHAnsi"/>
          <w:sz w:val="24"/>
        </w:rPr>
        <w:t xml:space="preserve">Show </w:t>
      </w:r>
      <w:r w:rsidRPr="0021101B">
        <w:rPr>
          <w:rFonts w:asciiTheme="majorHAnsi" w:hAnsiTheme="majorHAnsi"/>
          <w:b/>
          <w:sz w:val="24"/>
          <w:u w:val="single"/>
        </w:rPr>
        <w:t>ALL your WORK.</w:t>
      </w:r>
    </w:p>
    <w:p w:rsidR="00975329" w:rsidRPr="00A87D77" w:rsidRDefault="00975329" w:rsidP="006E4827">
      <w:pPr>
        <w:rPr>
          <w:rFonts w:asciiTheme="majorHAnsi" w:hAnsiTheme="majorHAnsi" w:cs="Arial"/>
          <w:bCs/>
          <w:sz w:val="24"/>
        </w:rPr>
      </w:pPr>
    </w:p>
    <w:p w:rsidR="00931AB3" w:rsidRDefault="00931AB3" w:rsidP="006E4827">
      <w:pPr>
        <w:rPr>
          <w:rFonts w:asciiTheme="majorHAnsi" w:hAnsiTheme="majorHAnsi" w:cs="Arial"/>
          <w:bCs/>
          <w:sz w:val="24"/>
        </w:rPr>
      </w:pPr>
      <w:r>
        <w:rPr>
          <w:rFonts w:asciiTheme="majorHAnsi" w:hAnsiTheme="majorHAnsi" w:cs="Arial"/>
          <w:b/>
          <w:bCs/>
          <w:sz w:val="24"/>
        </w:rPr>
        <w:t xml:space="preserve">ABSENCES </w:t>
      </w:r>
      <w:r w:rsidR="006E4827" w:rsidRPr="009929C3">
        <w:rPr>
          <w:rFonts w:asciiTheme="majorHAnsi" w:hAnsiTheme="majorHAnsi" w:cs="Arial"/>
          <w:b/>
          <w:bCs/>
          <w:sz w:val="24"/>
        </w:rPr>
        <w:t xml:space="preserve">MAKE-UP WORK: </w:t>
      </w:r>
      <w:r>
        <w:rPr>
          <w:rFonts w:asciiTheme="majorHAnsi" w:hAnsiTheme="majorHAnsi" w:cs="Arial"/>
          <w:bCs/>
          <w:sz w:val="24"/>
        </w:rPr>
        <w:t xml:space="preserve">All work and resources are on my class webpage </w:t>
      </w:r>
    </w:p>
    <w:p w:rsidR="006E4827" w:rsidRPr="009929C3" w:rsidRDefault="00931AB3" w:rsidP="006E4827">
      <w:pPr>
        <w:rPr>
          <w:rFonts w:asciiTheme="majorHAnsi" w:hAnsiTheme="majorHAnsi" w:cs="Arial"/>
          <w:bCs/>
          <w:sz w:val="24"/>
        </w:rPr>
      </w:pPr>
      <w:proofErr w:type="gramStart"/>
      <w:r>
        <w:rPr>
          <w:rFonts w:asciiTheme="majorHAnsi" w:hAnsiTheme="majorHAnsi" w:cs="Arial"/>
          <w:bCs/>
          <w:sz w:val="24"/>
        </w:rPr>
        <w:t>(</w:t>
      </w:r>
      <w:r w:rsidR="00975329">
        <w:rPr>
          <w:rFonts w:asciiTheme="majorHAnsi" w:hAnsiTheme="majorHAnsi" w:cs="Arial"/>
          <w:bCs/>
          <w:sz w:val="24"/>
        </w:rPr>
        <w:t xml:space="preserve"> wrightkk.weebly.com</w:t>
      </w:r>
      <w:proofErr w:type="gramEnd"/>
      <w:r w:rsidR="00975329">
        <w:rPr>
          <w:rFonts w:asciiTheme="majorHAnsi" w:hAnsiTheme="majorHAnsi" w:cs="Arial"/>
          <w:bCs/>
          <w:sz w:val="24"/>
        </w:rPr>
        <w:t xml:space="preserve"> </w:t>
      </w:r>
      <w:r>
        <w:rPr>
          <w:rFonts w:asciiTheme="majorHAnsi" w:hAnsiTheme="majorHAnsi" w:cs="Arial"/>
          <w:bCs/>
          <w:sz w:val="24"/>
        </w:rPr>
        <w:t>) so there is no excuse or need for makeup work when absent.  S</w:t>
      </w:r>
      <w:r w:rsidR="006E4827" w:rsidRPr="009929C3">
        <w:rPr>
          <w:rFonts w:asciiTheme="majorHAnsi" w:hAnsiTheme="majorHAnsi" w:cs="Arial"/>
          <w:bCs/>
          <w:sz w:val="24"/>
        </w:rPr>
        <w:t xml:space="preserve">tudent has the responsibility </w:t>
      </w:r>
      <w:r>
        <w:rPr>
          <w:rFonts w:asciiTheme="majorHAnsi" w:hAnsiTheme="majorHAnsi" w:cs="Arial"/>
          <w:bCs/>
          <w:sz w:val="24"/>
        </w:rPr>
        <w:t>for keeping up with the pace of the course.</w:t>
      </w:r>
    </w:p>
    <w:p w:rsidR="00FF7FE5" w:rsidRPr="00A87D77" w:rsidRDefault="006E4827" w:rsidP="00FC55F8">
      <w:pPr>
        <w:rPr>
          <w:rFonts w:asciiTheme="majorHAnsi" w:hAnsiTheme="majorHAnsi" w:cs="Arial"/>
          <w:bCs/>
          <w:sz w:val="24"/>
        </w:rPr>
      </w:pPr>
      <w:r w:rsidRPr="009929C3">
        <w:rPr>
          <w:rFonts w:asciiTheme="majorHAnsi" w:hAnsiTheme="majorHAnsi" w:cs="Arial"/>
          <w:b/>
          <w:bCs/>
          <w:sz w:val="24"/>
        </w:rPr>
        <w:t>CHEATING:</w:t>
      </w:r>
      <w:r w:rsidRPr="009929C3">
        <w:rPr>
          <w:rFonts w:asciiTheme="majorHAnsi" w:hAnsiTheme="majorHAnsi" w:cs="Arial"/>
          <w:bCs/>
          <w:sz w:val="24"/>
        </w:rPr>
        <w:t xml:space="preserve"> Any act of cheating will result in confiscation of the assignment(s) and a zero will be given for a grade. Cheating is defined as but not limited to: Copying another student’s paper with or without their knowledge, knowingly allowing others to copy assignments, plagiarism of sources, copying from a note sheet, and the use of any electronic devices, during assignments or tests. Parents will be notified of the cheating and the assignment, quiz or test will result in a 0 grade without any chance of making it up. Any additional offenses will b</w:t>
      </w:r>
      <w:r w:rsidR="0074246E" w:rsidRPr="009929C3">
        <w:rPr>
          <w:rFonts w:asciiTheme="majorHAnsi" w:hAnsiTheme="majorHAnsi" w:cs="Arial"/>
          <w:bCs/>
          <w:sz w:val="24"/>
        </w:rPr>
        <w:t>e addressed with administration.</w:t>
      </w:r>
    </w:p>
    <w:p w:rsidR="000B05EB" w:rsidRPr="00A87D77" w:rsidRDefault="00DC2F73" w:rsidP="000B05EB">
      <w:pPr>
        <w:rPr>
          <w:rFonts w:asciiTheme="majorHAnsi" w:hAnsiTheme="majorHAnsi" w:cs="Arial"/>
          <w:bCs/>
          <w:sz w:val="24"/>
        </w:rPr>
      </w:pPr>
      <w:r w:rsidRPr="009929C3">
        <w:rPr>
          <w:rFonts w:asciiTheme="majorHAnsi" w:hAnsiTheme="majorHAnsi" w:cs="Arial"/>
          <w:b/>
          <w:bCs/>
          <w:sz w:val="24"/>
        </w:rPr>
        <w:t xml:space="preserve">PRE-ARRANGED Absences: </w:t>
      </w:r>
      <w:r w:rsidRPr="009929C3">
        <w:rPr>
          <w:rFonts w:asciiTheme="majorHAnsi" w:hAnsiTheme="majorHAnsi" w:cs="Arial"/>
          <w:bCs/>
          <w:sz w:val="24"/>
        </w:rPr>
        <w:t xml:space="preserve">If for any reason that you know you will be gone whether it is for personal or school related activities, you must get your assignments before you leave and they will due upon your return. </w:t>
      </w:r>
    </w:p>
    <w:p w:rsidR="0063464B" w:rsidRPr="005407DE" w:rsidRDefault="0063464B" w:rsidP="0063464B">
      <w:pPr>
        <w:pStyle w:val="Heading3"/>
        <w:rPr>
          <w:rFonts w:asciiTheme="majorHAnsi" w:hAnsiTheme="majorHAnsi"/>
          <w:b/>
          <w:bCs/>
          <w:sz w:val="24"/>
          <w:szCs w:val="24"/>
        </w:rPr>
      </w:pPr>
      <w:r w:rsidRPr="005407DE">
        <w:rPr>
          <w:rFonts w:asciiTheme="majorHAnsi" w:hAnsiTheme="majorHAnsi"/>
          <w:b/>
          <w:bCs/>
          <w:sz w:val="24"/>
          <w:szCs w:val="24"/>
        </w:rPr>
        <w:t>Required Materials</w:t>
      </w:r>
    </w:p>
    <w:p w:rsidR="0063464B" w:rsidRPr="005407DE" w:rsidRDefault="009A4CE1" w:rsidP="0063464B">
      <w:pPr>
        <w:numPr>
          <w:ilvl w:val="0"/>
          <w:numId w:val="2"/>
        </w:numPr>
        <w:rPr>
          <w:rFonts w:asciiTheme="majorHAnsi" w:hAnsiTheme="majorHAnsi" w:cs="Arial"/>
          <w:sz w:val="24"/>
        </w:rPr>
      </w:pPr>
      <w:r>
        <w:rPr>
          <w:rFonts w:asciiTheme="majorHAnsi" w:hAnsiTheme="majorHAnsi" w:cs="Arial"/>
          <w:sz w:val="24"/>
        </w:rPr>
        <w:t>C</w:t>
      </w:r>
      <w:r w:rsidR="007E0746">
        <w:rPr>
          <w:rFonts w:asciiTheme="majorHAnsi" w:hAnsiTheme="majorHAnsi" w:cs="Arial"/>
          <w:sz w:val="24"/>
        </w:rPr>
        <w:t>omposition book or spiral notebook</w:t>
      </w:r>
      <w:bookmarkStart w:id="0" w:name="_GoBack"/>
      <w:bookmarkEnd w:id="0"/>
    </w:p>
    <w:p w:rsidR="0063464B" w:rsidRPr="005407DE" w:rsidRDefault="0063464B" w:rsidP="0063464B">
      <w:pPr>
        <w:numPr>
          <w:ilvl w:val="0"/>
          <w:numId w:val="2"/>
        </w:numPr>
        <w:rPr>
          <w:rFonts w:asciiTheme="majorHAnsi" w:hAnsiTheme="majorHAnsi" w:cs="Arial"/>
          <w:sz w:val="24"/>
        </w:rPr>
      </w:pPr>
      <w:r w:rsidRPr="005407DE">
        <w:rPr>
          <w:rFonts w:asciiTheme="majorHAnsi" w:hAnsiTheme="majorHAnsi" w:cs="Arial"/>
          <w:sz w:val="24"/>
        </w:rPr>
        <w:t>Pencil</w:t>
      </w:r>
      <w:r w:rsidR="002A6BAC">
        <w:rPr>
          <w:rFonts w:asciiTheme="majorHAnsi" w:hAnsiTheme="majorHAnsi" w:cs="Arial"/>
          <w:sz w:val="24"/>
        </w:rPr>
        <w:t>s</w:t>
      </w:r>
      <w:r w:rsidRPr="005407DE">
        <w:rPr>
          <w:rFonts w:asciiTheme="majorHAnsi" w:hAnsiTheme="majorHAnsi" w:cs="Arial"/>
          <w:sz w:val="24"/>
        </w:rPr>
        <w:t xml:space="preserve"> with Eraser</w:t>
      </w:r>
      <w:r w:rsidR="002A6BAC">
        <w:rPr>
          <w:rFonts w:asciiTheme="majorHAnsi" w:hAnsiTheme="majorHAnsi" w:cs="Arial"/>
          <w:sz w:val="24"/>
        </w:rPr>
        <w:t>s</w:t>
      </w:r>
    </w:p>
    <w:p w:rsidR="0063464B" w:rsidRDefault="002A6BAC" w:rsidP="0063464B">
      <w:pPr>
        <w:numPr>
          <w:ilvl w:val="0"/>
          <w:numId w:val="2"/>
        </w:numPr>
        <w:rPr>
          <w:rFonts w:asciiTheme="majorHAnsi" w:hAnsiTheme="majorHAnsi" w:cs="Arial"/>
          <w:sz w:val="24"/>
        </w:rPr>
      </w:pPr>
      <w:r>
        <w:rPr>
          <w:rFonts w:asciiTheme="majorHAnsi" w:hAnsiTheme="majorHAnsi" w:cs="Arial"/>
          <w:sz w:val="24"/>
        </w:rPr>
        <w:t xml:space="preserve">Lined </w:t>
      </w:r>
      <w:r w:rsidR="0063464B">
        <w:rPr>
          <w:rFonts w:asciiTheme="majorHAnsi" w:hAnsiTheme="majorHAnsi" w:cs="Arial"/>
          <w:sz w:val="24"/>
        </w:rPr>
        <w:t>Filler</w:t>
      </w:r>
      <w:r w:rsidR="0063464B" w:rsidRPr="005407DE">
        <w:rPr>
          <w:rFonts w:asciiTheme="majorHAnsi" w:hAnsiTheme="majorHAnsi" w:cs="Arial"/>
          <w:sz w:val="24"/>
        </w:rPr>
        <w:t xml:space="preserve"> Paper </w:t>
      </w:r>
      <w:r w:rsidR="0063464B" w:rsidRPr="005407DE">
        <w:rPr>
          <w:rFonts w:asciiTheme="majorHAnsi" w:hAnsiTheme="majorHAnsi" w:cs="Arial"/>
          <w:b/>
          <w:sz w:val="24"/>
        </w:rPr>
        <w:t>AND</w:t>
      </w:r>
      <w:r w:rsidR="0063464B" w:rsidRPr="005407DE">
        <w:rPr>
          <w:rFonts w:asciiTheme="majorHAnsi" w:hAnsiTheme="majorHAnsi" w:cs="Arial"/>
          <w:sz w:val="24"/>
        </w:rPr>
        <w:t xml:space="preserve"> Graphing Paper</w:t>
      </w:r>
    </w:p>
    <w:p w:rsidR="002A6BAC" w:rsidRDefault="002A6BAC" w:rsidP="0063464B">
      <w:pPr>
        <w:numPr>
          <w:ilvl w:val="0"/>
          <w:numId w:val="2"/>
        </w:numPr>
        <w:rPr>
          <w:rFonts w:asciiTheme="majorHAnsi" w:hAnsiTheme="majorHAnsi" w:cs="Arial"/>
          <w:sz w:val="24"/>
        </w:rPr>
      </w:pPr>
      <w:r>
        <w:rPr>
          <w:rFonts w:asciiTheme="majorHAnsi" w:hAnsiTheme="majorHAnsi" w:cs="Arial"/>
          <w:sz w:val="24"/>
        </w:rPr>
        <w:t xml:space="preserve">Binder to keep work (coursework and assessments) organized </w:t>
      </w:r>
    </w:p>
    <w:p w:rsidR="009A4CE1" w:rsidRDefault="009A4CE1" w:rsidP="0063464B">
      <w:pPr>
        <w:numPr>
          <w:ilvl w:val="0"/>
          <w:numId w:val="2"/>
        </w:numPr>
        <w:rPr>
          <w:rFonts w:asciiTheme="majorHAnsi" w:hAnsiTheme="majorHAnsi" w:cs="Arial"/>
          <w:sz w:val="24"/>
        </w:rPr>
      </w:pPr>
      <w:r>
        <w:rPr>
          <w:rFonts w:asciiTheme="majorHAnsi" w:hAnsiTheme="majorHAnsi" w:cs="Arial"/>
          <w:sz w:val="24"/>
        </w:rPr>
        <w:t>I pack expo markers</w:t>
      </w:r>
    </w:p>
    <w:p w:rsidR="006E4827" w:rsidRPr="00A87D77" w:rsidRDefault="006E4827" w:rsidP="00A87D77">
      <w:pPr>
        <w:jc w:val="center"/>
        <w:rPr>
          <w:rFonts w:ascii="Arial" w:hAnsi="Arial" w:cs="Arial"/>
          <w:sz w:val="28"/>
          <w:szCs w:val="28"/>
        </w:rPr>
      </w:pPr>
      <w:r w:rsidRPr="002634B8">
        <w:rPr>
          <w:rFonts w:ascii="Arial" w:hAnsi="Arial" w:cs="Arial"/>
          <w:b/>
          <w:sz w:val="28"/>
          <w:szCs w:val="28"/>
        </w:rPr>
        <w:t>Please sign and send this page back to school with your child</w:t>
      </w:r>
      <w:r w:rsidRPr="002634B8">
        <w:rPr>
          <w:rFonts w:ascii="Arial" w:hAnsi="Arial" w:cs="Arial"/>
          <w:sz w:val="28"/>
          <w:szCs w:val="28"/>
        </w:rPr>
        <w:t xml:space="preserve">. Save the front page for future reference and if you have any questions please call or e-mail me. I look forward to another fantastic year at </w:t>
      </w:r>
      <w:proofErr w:type="spellStart"/>
      <w:r w:rsidRPr="002634B8">
        <w:rPr>
          <w:rFonts w:ascii="Arial" w:hAnsi="Arial" w:cs="Arial"/>
          <w:sz w:val="28"/>
          <w:szCs w:val="28"/>
        </w:rPr>
        <w:t>Notus</w:t>
      </w:r>
      <w:proofErr w:type="spellEnd"/>
      <w:r w:rsidRPr="002634B8">
        <w:rPr>
          <w:rFonts w:ascii="Arial" w:hAnsi="Arial" w:cs="Arial"/>
          <w:sz w:val="28"/>
          <w:szCs w:val="28"/>
        </w:rPr>
        <w:t xml:space="preserve"> Jr</w:t>
      </w:r>
      <w:proofErr w:type="gramStart"/>
      <w:r w:rsidRPr="002634B8">
        <w:rPr>
          <w:rFonts w:ascii="Arial" w:hAnsi="Arial" w:cs="Arial"/>
          <w:sz w:val="28"/>
          <w:szCs w:val="28"/>
        </w:rPr>
        <w:t>./</w:t>
      </w:r>
      <w:proofErr w:type="gramEnd"/>
      <w:r w:rsidRPr="002634B8">
        <w:rPr>
          <w:rFonts w:ascii="Arial" w:hAnsi="Arial" w:cs="Arial"/>
          <w:sz w:val="28"/>
          <w:szCs w:val="28"/>
        </w:rPr>
        <w:t>Sr. High School! GO PIRATES!</w:t>
      </w:r>
    </w:p>
    <w:p w:rsidR="006E4827" w:rsidRDefault="006E4827" w:rsidP="006E4827">
      <w:pPr>
        <w:rPr>
          <w:rFonts w:ascii="Arial" w:hAnsi="Arial" w:cs="Arial"/>
        </w:rPr>
      </w:pPr>
      <w:r>
        <w:rPr>
          <w:rFonts w:ascii="Arial" w:hAnsi="Arial" w:cs="Arial"/>
        </w:rPr>
        <w:t>Thanks,</w:t>
      </w:r>
      <w:r>
        <w:rPr>
          <w:rFonts w:ascii="Arial" w:hAnsi="Arial" w:cs="Arial"/>
        </w:rPr>
        <w:br/>
      </w:r>
    </w:p>
    <w:p w:rsidR="006E4827" w:rsidRDefault="006E4827" w:rsidP="006E4827">
      <w:pPr>
        <w:rPr>
          <w:rFonts w:ascii="Arial" w:hAnsi="Arial" w:cs="Arial"/>
        </w:rPr>
      </w:pPr>
      <w:r>
        <w:rPr>
          <w:rFonts w:ascii="Arial" w:hAnsi="Arial" w:cs="Arial"/>
        </w:rPr>
        <w:t>Ms. Kelsey Wright</w:t>
      </w:r>
    </w:p>
    <w:p w:rsidR="006E4827" w:rsidRDefault="006E4827" w:rsidP="006E4827">
      <w:pPr>
        <w:rPr>
          <w:rFonts w:ascii="Arial" w:hAnsi="Arial" w:cs="Arial"/>
        </w:rPr>
      </w:pPr>
      <w:r>
        <w:rPr>
          <w:rFonts w:ascii="Arial" w:hAnsi="Arial" w:cs="Arial"/>
        </w:rPr>
        <w:t>Room 103</w:t>
      </w:r>
    </w:p>
    <w:p w:rsidR="006E4827" w:rsidRDefault="006E4827" w:rsidP="006E4827">
      <w:pPr>
        <w:rPr>
          <w:rFonts w:ascii="Arial" w:hAnsi="Arial" w:cs="Arial"/>
        </w:rPr>
      </w:pPr>
      <w:r>
        <w:rPr>
          <w:rFonts w:ascii="Arial" w:hAnsi="Arial" w:cs="Arial"/>
        </w:rPr>
        <w:t xml:space="preserve">Phone: 459-4633 </w:t>
      </w:r>
    </w:p>
    <w:p w:rsidR="006E4827" w:rsidRDefault="006E4827" w:rsidP="006E4827">
      <w:pPr>
        <w:rPr>
          <w:rFonts w:ascii="Arial" w:hAnsi="Arial" w:cs="Arial"/>
        </w:rPr>
      </w:pPr>
      <w:r>
        <w:rPr>
          <w:rFonts w:ascii="Arial" w:hAnsi="Arial" w:cs="Arial"/>
        </w:rPr>
        <w:t xml:space="preserve">Email: </w:t>
      </w:r>
      <w:hyperlink r:id="rId9" w:history="1">
        <w:r w:rsidRPr="00C56B0D">
          <w:rPr>
            <w:rStyle w:val="Hyperlink"/>
            <w:rFonts w:ascii="Arial" w:hAnsi="Arial" w:cs="Arial"/>
          </w:rPr>
          <w:t>wrightk@notusschools.org</w:t>
        </w:r>
      </w:hyperlink>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Student Signature: _____________________________________ Date: ____________</w:t>
      </w:r>
    </w:p>
    <w:p w:rsidR="00A87D77" w:rsidRDefault="00A87D77" w:rsidP="006E4827">
      <w:pPr>
        <w:rPr>
          <w:rFonts w:ascii="Arial" w:hAnsi="Arial" w:cs="Arial"/>
        </w:rPr>
      </w:pPr>
    </w:p>
    <w:p w:rsidR="006E4827" w:rsidRDefault="006E4827" w:rsidP="006E4827">
      <w:pPr>
        <w:rPr>
          <w:rFonts w:ascii="Arial" w:hAnsi="Arial" w:cs="Arial"/>
        </w:rPr>
      </w:pPr>
      <w:r>
        <w:rPr>
          <w:rFonts w:ascii="Arial" w:hAnsi="Arial" w:cs="Arial"/>
        </w:rPr>
        <w:t>Parent/Guardian Signature:   _____________________________________ Date: _________</w:t>
      </w:r>
    </w:p>
    <w:p w:rsidR="00A87D77" w:rsidRDefault="00A87D77" w:rsidP="006E4827">
      <w:pPr>
        <w:rPr>
          <w:rFonts w:ascii="Arial" w:hAnsi="Arial" w:cs="Arial"/>
        </w:rPr>
      </w:pPr>
    </w:p>
    <w:p w:rsidR="006E4827" w:rsidRDefault="006E4827" w:rsidP="006E4827">
      <w:pPr>
        <w:rPr>
          <w:rFonts w:ascii="Arial" w:hAnsi="Arial" w:cs="Arial"/>
        </w:rPr>
      </w:pPr>
      <w:r>
        <w:rPr>
          <w:rFonts w:ascii="Arial" w:hAnsi="Arial" w:cs="Arial"/>
        </w:rPr>
        <w:t>Parent Email: ______________________________________________________________</w:t>
      </w:r>
    </w:p>
    <w:p w:rsidR="006E4827" w:rsidRDefault="006E4827" w:rsidP="006E4827">
      <w:pPr>
        <w:rPr>
          <w:rFonts w:ascii="Arial" w:hAnsi="Arial" w:cs="Arial"/>
        </w:rPr>
      </w:pPr>
    </w:p>
    <w:p w:rsidR="006E4827" w:rsidRDefault="006E4827" w:rsidP="006E4827">
      <w:pPr>
        <w:rPr>
          <w:rFonts w:ascii="Arial" w:hAnsi="Arial" w:cs="Arial"/>
        </w:rPr>
      </w:pPr>
      <w:r>
        <w:rPr>
          <w:rFonts w:ascii="Arial" w:hAnsi="Arial" w:cs="Arial"/>
        </w:rPr>
        <w:t>Contact Number</w:t>
      </w:r>
      <w:proofErr w:type="gramStart"/>
      <w:r>
        <w:rPr>
          <w:rFonts w:ascii="Arial" w:hAnsi="Arial" w:cs="Arial"/>
        </w:rPr>
        <w:t>:_</w:t>
      </w:r>
      <w:proofErr w:type="gramEnd"/>
      <w:r>
        <w:rPr>
          <w:rFonts w:ascii="Arial" w:hAnsi="Arial" w:cs="Arial"/>
        </w:rPr>
        <w:t>___________________________________________________________</w:t>
      </w:r>
    </w:p>
    <w:p w:rsidR="0018251C" w:rsidRDefault="0018251C" w:rsidP="006E4827">
      <w:pPr>
        <w:spacing w:line="480" w:lineRule="auto"/>
        <w:rPr>
          <w:rFonts w:ascii="Arial" w:hAnsi="Arial" w:cs="Arial"/>
        </w:rPr>
      </w:pPr>
    </w:p>
    <w:sectPr w:rsidR="0018251C">
      <w:headerReference w:type="default" r:id="rId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DE" w:rsidRDefault="005407DE" w:rsidP="005407DE">
      <w:r>
        <w:separator/>
      </w:r>
    </w:p>
  </w:endnote>
  <w:endnote w:type="continuationSeparator" w:id="0">
    <w:p w:rsidR="005407DE" w:rsidRDefault="005407DE" w:rsidP="005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DE" w:rsidRDefault="005407DE" w:rsidP="005407DE">
      <w:r>
        <w:separator/>
      </w:r>
    </w:p>
  </w:footnote>
  <w:footnote w:type="continuationSeparator" w:id="0">
    <w:p w:rsidR="005407DE" w:rsidRDefault="005407DE" w:rsidP="005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235"/>
      <w:gridCol w:w="2405"/>
    </w:tblGrid>
    <w:tr w:rsidR="005407DE" w:rsidTr="005407DE">
      <w:trPr>
        <w:trHeight w:val="288"/>
      </w:trPr>
      <w:sdt>
        <w:sdtPr>
          <w:rPr>
            <w:rFonts w:asciiTheme="majorHAnsi" w:eastAsiaTheme="majorEastAsia" w:hAnsiTheme="majorHAnsi" w:cstheme="majorBidi"/>
            <w:sz w:val="36"/>
            <w:szCs w:val="36"/>
          </w:rPr>
          <w:alias w:val="Title"/>
          <w:id w:val="77761602"/>
          <w:placeholder>
            <w:docPart w:val="B8F5A544463F4DADA4CE7CECC2667901"/>
          </w:placeholder>
          <w:dataBinding w:prefixMappings="xmlns:ns0='http://schemas.openxmlformats.org/package/2006/metadata/core-properties' xmlns:ns1='http://purl.org/dc/elements/1.1/'" w:xpath="/ns0:coreProperties[1]/ns1:title[1]" w:storeItemID="{6C3C8BC8-F283-45AE-878A-BAB7291924A1}"/>
          <w:text/>
        </w:sdtPr>
        <w:sdtEndPr/>
        <w:sdtContent>
          <w:tc>
            <w:tcPr>
              <w:tcW w:w="6415" w:type="dxa"/>
            </w:tcPr>
            <w:p w:rsidR="005407DE" w:rsidRDefault="00A15579" w:rsidP="00F54E4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ALGEBRA</w:t>
              </w:r>
              <w:r w:rsidR="006E4827">
                <w:rPr>
                  <w:rFonts w:asciiTheme="majorHAnsi" w:eastAsiaTheme="majorEastAsia" w:hAnsiTheme="majorHAnsi" w:cstheme="majorBidi"/>
                  <w:sz w:val="36"/>
                  <w:szCs w:val="36"/>
                </w:rPr>
                <w:t xml:space="preserve"> 1 -</w:t>
              </w:r>
              <w:r w:rsidR="005407DE">
                <w:rPr>
                  <w:rFonts w:asciiTheme="majorHAnsi" w:eastAsiaTheme="majorEastAsia" w:hAnsiTheme="majorHAnsi" w:cstheme="majorBidi"/>
                  <w:sz w:val="36"/>
                  <w:szCs w:val="36"/>
                </w:rPr>
                <w:t xml:space="preserve"> SYLLABUS</w:t>
              </w:r>
            </w:p>
          </w:tc>
        </w:sdtContent>
      </w:sdt>
      <w:sdt>
        <w:sdtPr>
          <w:rPr>
            <w:rFonts w:asciiTheme="majorHAnsi" w:eastAsiaTheme="majorEastAsia" w:hAnsiTheme="majorHAnsi" w:cstheme="majorBidi"/>
            <w:b/>
            <w:bCs/>
            <w:color w:val="4F81BD" w:themeColor="accent1"/>
            <w:sz w:val="36"/>
            <w:szCs w:val="36"/>
          </w:rPr>
          <w:alias w:val="Year"/>
          <w:id w:val="77761609"/>
          <w:placeholder>
            <w:docPart w:val="2A80826A7A8344839ED681D3827C4CB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455" w:type="dxa"/>
            </w:tcPr>
            <w:p w:rsidR="005407DE" w:rsidRPr="005407DE" w:rsidRDefault="005407DE" w:rsidP="00122AC9">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w:t>
              </w:r>
              <w:r w:rsidR="00122AC9">
                <w:rPr>
                  <w:rFonts w:asciiTheme="majorHAnsi" w:eastAsiaTheme="majorEastAsia" w:hAnsiTheme="majorHAnsi" w:cstheme="majorBidi"/>
                  <w:b/>
                  <w:bCs/>
                  <w:color w:val="4F81BD" w:themeColor="accent1"/>
                  <w:sz w:val="36"/>
                  <w:szCs w:val="36"/>
                </w:rPr>
                <w:t>8</w:t>
              </w:r>
              <w:r>
                <w:rPr>
                  <w:rFonts w:asciiTheme="majorHAnsi" w:eastAsiaTheme="majorEastAsia" w:hAnsiTheme="majorHAnsi" w:cstheme="majorBidi"/>
                  <w:b/>
                  <w:bCs/>
                  <w:color w:val="4F81BD" w:themeColor="accent1"/>
                  <w:sz w:val="36"/>
                  <w:szCs w:val="36"/>
                </w:rPr>
                <w:t>-201</w:t>
              </w:r>
              <w:r w:rsidR="00122AC9">
                <w:rPr>
                  <w:rFonts w:asciiTheme="majorHAnsi" w:eastAsiaTheme="majorEastAsia" w:hAnsiTheme="majorHAnsi" w:cstheme="majorBidi"/>
                  <w:b/>
                  <w:bCs/>
                  <w:color w:val="4F81BD" w:themeColor="accent1"/>
                  <w:sz w:val="36"/>
                  <w:szCs w:val="36"/>
                </w:rPr>
                <w:t>9</w:t>
              </w:r>
            </w:p>
          </w:tc>
        </w:sdtContent>
      </w:sdt>
    </w:tr>
  </w:tbl>
  <w:p w:rsidR="005407DE" w:rsidRDefault="0054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22A4700"/>
    <w:multiLevelType w:val="multilevel"/>
    <w:tmpl w:val="1D82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05615D4"/>
    <w:multiLevelType w:val="multilevel"/>
    <w:tmpl w:val="566CCC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205277"/>
    <w:multiLevelType w:val="hybridMultilevel"/>
    <w:tmpl w:val="B6D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4A89"/>
    <w:multiLevelType w:val="hybridMultilevel"/>
    <w:tmpl w:val="5660F2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153EC"/>
    <w:multiLevelType w:val="multilevel"/>
    <w:tmpl w:val="B156D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2B0C63"/>
    <w:multiLevelType w:val="multilevel"/>
    <w:tmpl w:val="C112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B7494"/>
    <w:multiLevelType w:val="hybridMultilevel"/>
    <w:tmpl w:val="3970D6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A4254C"/>
    <w:multiLevelType w:val="hybridMultilevel"/>
    <w:tmpl w:val="C636A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239A1"/>
    <w:multiLevelType w:val="multilevel"/>
    <w:tmpl w:val="07441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CD3365"/>
    <w:multiLevelType w:val="multilevel"/>
    <w:tmpl w:val="CBC6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2"/>
  </w:num>
  <w:num w:numId="5">
    <w:abstractNumId w:val="1"/>
  </w:num>
  <w:num w:numId="6">
    <w:abstractNumId w:val="10"/>
  </w:num>
  <w:num w:numId="7">
    <w:abstractNumId w:val="9"/>
  </w:num>
  <w:num w:numId="8">
    <w:abstractNumId w:val="6"/>
  </w:num>
  <w:num w:numId="9">
    <w:abstractNumId w:val="8"/>
  </w:num>
  <w:num w:numId="10">
    <w:abstractNumId w:val="4"/>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D1"/>
    <w:rsid w:val="0000261C"/>
    <w:rsid w:val="00041DD1"/>
    <w:rsid w:val="00070E9C"/>
    <w:rsid w:val="000B0213"/>
    <w:rsid w:val="000B05EB"/>
    <w:rsid w:val="00122AC9"/>
    <w:rsid w:val="00127340"/>
    <w:rsid w:val="001420CE"/>
    <w:rsid w:val="0018251C"/>
    <w:rsid w:val="001A7ABA"/>
    <w:rsid w:val="001C019A"/>
    <w:rsid w:val="001E26F0"/>
    <w:rsid w:val="0021101B"/>
    <w:rsid w:val="002634B8"/>
    <w:rsid w:val="002A6BAC"/>
    <w:rsid w:val="003D7952"/>
    <w:rsid w:val="003F11DF"/>
    <w:rsid w:val="005407DE"/>
    <w:rsid w:val="00566FCD"/>
    <w:rsid w:val="0063464B"/>
    <w:rsid w:val="006E4827"/>
    <w:rsid w:val="006F337E"/>
    <w:rsid w:val="0074246E"/>
    <w:rsid w:val="007948B1"/>
    <w:rsid w:val="007E0746"/>
    <w:rsid w:val="00867E5B"/>
    <w:rsid w:val="008F7EE9"/>
    <w:rsid w:val="00916FA6"/>
    <w:rsid w:val="00931AB3"/>
    <w:rsid w:val="00975329"/>
    <w:rsid w:val="009929C3"/>
    <w:rsid w:val="009A4CE1"/>
    <w:rsid w:val="009C377A"/>
    <w:rsid w:val="00A13BE9"/>
    <w:rsid w:val="00A15579"/>
    <w:rsid w:val="00A87D77"/>
    <w:rsid w:val="00C2216C"/>
    <w:rsid w:val="00C3329D"/>
    <w:rsid w:val="00D77C9C"/>
    <w:rsid w:val="00DC2F73"/>
    <w:rsid w:val="00E812EB"/>
    <w:rsid w:val="00F54E49"/>
    <w:rsid w:val="00FC55F8"/>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F499E"/>
  <w15:docId w15:val="{AD896925-323C-4D28-BEAB-0BC7FB32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041DD1"/>
    <w:pPr>
      <w:ind w:left="720"/>
      <w:contextualSpacing/>
    </w:pPr>
  </w:style>
  <w:style w:type="character" w:styleId="Hyperlink">
    <w:name w:val="Hyperlink"/>
    <w:basedOn w:val="DefaultParagraphFont"/>
    <w:uiPriority w:val="99"/>
    <w:unhideWhenUsed/>
    <w:rsid w:val="00041DD1"/>
    <w:rPr>
      <w:color w:val="0000FF" w:themeColor="hyperlink"/>
      <w:u w:val="single"/>
    </w:rPr>
  </w:style>
  <w:style w:type="paragraph" w:styleId="Header">
    <w:name w:val="header"/>
    <w:basedOn w:val="Normal"/>
    <w:link w:val="HeaderChar"/>
    <w:uiPriority w:val="99"/>
    <w:unhideWhenUsed/>
    <w:rsid w:val="005407DE"/>
    <w:pPr>
      <w:tabs>
        <w:tab w:val="center" w:pos="4680"/>
        <w:tab w:val="right" w:pos="9360"/>
      </w:tabs>
    </w:pPr>
  </w:style>
  <w:style w:type="character" w:customStyle="1" w:styleId="HeaderChar">
    <w:name w:val="Header Char"/>
    <w:basedOn w:val="DefaultParagraphFont"/>
    <w:link w:val="Header"/>
    <w:uiPriority w:val="99"/>
    <w:rsid w:val="005407DE"/>
    <w:rPr>
      <w:szCs w:val="24"/>
    </w:rPr>
  </w:style>
  <w:style w:type="paragraph" w:styleId="Footer">
    <w:name w:val="footer"/>
    <w:basedOn w:val="Normal"/>
    <w:link w:val="FooterChar"/>
    <w:uiPriority w:val="99"/>
    <w:unhideWhenUsed/>
    <w:rsid w:val="005407DE"/>
    <w:pPr>
      <w:tabs>
        <w:tab w:val="center" w:pos="4680"/>
        <w:tab w:val="right" w:pos="9360"/>
      </w:tabs>
    </w:pPr>
  </w:style>
  <w:style w:type="character" w:customStyle="1" w:styleId="FooterChar">
    <w:name w:val="Footer Char"/>
    <w:basedOn w:val="DefaultParagraphFont"/>
    <w:link w:val="Footer"/>
    <w:uiPriority w:val="99"/>
    <w:rsid w:val="005407D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7060">
      <w:bodyDiv w:val="1"/>
      <w:marLeft w:val="0"/>
      <w:marRight w:val="0"/>
      <w:marTop w:val="0"/>
      <w:marBottom w:val="0"/>
      <w:divBdr>
        <w:top w:val="none" w:sz="0" w:space="0" w:color="auto"/>
        <w:left w:val="none" w:sz="0" w:space="0" w:color="auto"/>
        <w:bottom w:val="none" w:sz="0" w:space="0" w:color="auto"/>
        <w:right w:val="none" w:sz="0" w:space="0" w:color="auto"/>
      </w:divBdr>
    </w:div>
    <w:div w:id="678628774">
      <w:bodyDiv w:val="1"/>
      <w:marLeft w:val="0"/>
      <w:marRight w:val="0"/>
      <w:marTop w:val="0"/>
      <w:marBottom w:val="0"/>
      <w:divBdr>
        <w:top w:val="none" w:sz="0" w:space="0" w:color="auto"/>
        <w:left w:val="none" w:sz="0" w:space="0" w:color="auto"/>
        <w:bottom w:val="none" w:sz="0" w:space="0" w:color="auto"/>
        <w:right w:val="none" w:sz="0" w:space="0" w:color="auto"/>
      </w:divBdr>
    </w:div>
    <w:div w:id="1156801477">
      <w:bodyDiv w:val="1"/>
      <w:marLeft w:val="0"/>
      <w:marRight w:val="0"/>
      <w:marTop w:val="0"/>
      <w:marBottom w:val="0"/>
      <w:divBdr>
        <w:top w:val="none" w:sz="0" w:space="0" w:color="auto"/>
        <w:left w:val="none" w:sz="0" w:space="0" w:color="auto"/>
        <w:bottom w:val="none" w:sz="0" w:space="0" w:color="auto"/>
        <w:right w:val="none" w:sz="0" w:space="0" w:color="auto"/>
      </w:divBdr>
    </w:div>
    <w:div w:id="1228414957">
      <w:bodyDiv w:val="1"/>
      <w:marLeft w:val="0"/>
      <w:marRight w:val="0"/>
      <w:marTop w:val="0"/>
      <w:marBottom w:val="0"/>
      <w:divBdr>
        <w:top w:val="none" w:sz="0" w:space="0" w:color="auto"/>
        <w:left w:val="none" w:sz="0" w:space="0" w:color="auto"/>
        <w:bottom w:val="none" w:sz="0" w:space="0" w:color="auto"/>
        <w:right w:val="none" w:sz="0" w:space="0" w:color="auto"/>
      </w:divBdr>
    </w:div>
    <w:div w:id="1234393714">
      <w:bodyDiv w:val="1"/>
      <w:marLeft w:val="0"/>
      <w:marRight w:val="0"/>
      <w:marTop w:val="0"/>
      <w:marBottom w:val="0"/>
      <w:divBdr>
        <w:top w:val="none" w:sz="0" w:space="0" w:color="auto"/>
        <w:left w:val="none" w:sz="0" w:space="0" w:color="auto"/>
        <w:bottom w:val="none" w:sz="0" w:space="0" w:color="auto"/>
        <w:right w:val="none" w:sz="0" w:space="0" w:color="auto"/>
      </w:divBdr>
    </w:div>
    <w:div w:id="1412581959">
      <w:bodyDiv w:val="1"/>
      <w:marLeft w:val="0"/>
      <w:marRight w:val="0"/>
      <w:marTop w:val="0"/>
      <w:marBottom w:val="0"/>
      <w:divBdr>
        <w:top w:val="none" w:sz="0" w:space="0" w:color="auto"/>
        <w:left w:val="none" w:sz="0" w:space="0" w:color="auto"/>
        <w:bottom w:val="none" w:sz="0" w:space="0" w:color="auto"/>
        <w:right w:val="none" w:sz="0" w:space="0" w:color="auto"/>
      </w:divBdr>
    </w:div>
    <w:div w:id="1486966989">
      <w:bodyDiv w:val="1"/>
      <w:marLeft w:val="0"/>
      <w:marRight w:val="0"/>
      <w:marTop w:val="0"/>
      <w:marBottom w:val="0"/>
      <w:divBdr>
        <w:top w:val="none" w:sz="0" w:space="0" w:color="auto"/>
        <w:left w:val="none" w:sz="0" w:space="0" w:color="auto"/>
        <w:bottom w:val="none" w:sz="0" w:space="0" w:color="auto"/>
        <w:right w:val="none" w:sz="0" w:space="0" w:color="auto"/>
      </w:divBdr>
    </w:div>
    <w:div w:id="1724913296">
      <w:bodyDiv w:val="1"/>
      <w:marLeft w:val="0"/>
      <w:marRight w:val="0"/>
      <w:marTop w:val="0"/>
      <w:marBottom w:val="0"/>
      <w:divBdr>
        <w:top w:val="none" w:sz="0" w:space="0" w:color="auto"/>
        <w:left w:val="none" w:sz="0" w:space="0" w:color="auto"/>
        <w:bottom w:val="none" w:sz="0" w:space="0" w:color="auto"/>
        <w:right w:val="none" w:sz="0" w:space="0" w:color="auto"/>
      </w:divBdr>
    </w:div>
    <w:div w:id="200207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wrightk@notusschool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1659B4B21641E99113D5CD9EAF6BBF"/>
        <w:category>
          <w:name w:val="General"/>
          <w:gallery w:val="placeholder"/>
        </w:category>
        <w:types>
          <w:type w:val="bbPlcHdr"/>
        </w:types>
        <w:behaviors>
          <w:behavior w:val="content"/>
        </w:behaviors>
        <w:guid w:val="{0F0C28AE-FEE3-4546-B0A3-3C7E7CADA087}"/>
      </w:docPartPr>
      <w:docPartBody>
        <w:p w:rsidR="00155401" w:rsidRDefault="001108A2">
          <w:pPr>
            <w:pStyle w:val="581659B4B21641E99113D5CD9EAF6BBF"/>
          </w:pPr>
          <w:r w:rsidRPr="001D5733">
            <w:rPr>
              <w:rStyle w:val="PlaceholderText"/>
            </w:rPr>
            <w:t>Choose an item.</w:t>
          </w:r>
        </w:p>
      </w:docPartBody>
    </w:docPart>
    <w:docPart>
      <w:docPartPr>
        <w:name w:val="B8F5A544463F4DADA4CE7CECC2667901"/>
        <w:category>
          <w:name w:val="General"/>
          <w:gallery w:val="placeholder"/>
        </w:category>
        <w:types>
          <w:type w:val="bbPlcHdr"/>
        </w:types>
        <w:behaviors>
          <w:behavior w:val="content"/>
        </w:behaviors>
        <w:guid w:val="{E2B20543-AEED-4877-9F36-7059434BA3D1}"/>
      </w:docPartPr>
      <w:docPartBody>
        <w:p w:rsidR="00155401" w:rsidRDefault="001108A2" w:rsidP="001108A2">
          <w:pPr>
            <w:pStyle w:val="B8F5A544463F4DADA4CE7CECC2667901"/>
          </w:pPr>
          <w:r>
            <w:rPr>
              <w:rFonts w:asciiTheme="majorHAnsi" w:eastAsiaTheme="majorEastAsia" w:hAnsiTheme="majorHAnsi" w:cstheme="majorBidi"/>
              <w:sz w:val="36"/>
              <w:szCs w:val="36"/>
            </w:rPr>
            <w:t>[Type the document title]</w:t>
          </w:r>
        </w:p>
      </w:docPartBody>
    </w:docPart>
    <w:docPart>
      <w:docPartPr>
        <w:name w:val="2A80826A7A8344839ED681D3827C4CB4"/>
        <w:category>
          <w:name w:val="General"/>
          <w:gallery w:val="placeholder"/>
        </w:category>
        <w:types>
          <w:type w:val="bbPlcHdr"/>
        </w:types>
        <w:behaviors>
          <w:behavior w:val="content"/>
        </w:behaviors>
        <w:guid w:val="{45575D81-C52B-40F7-9898-877F26501AEE}"/>
      </w:docPartPr>
      <w:docPartBody>
        <w:p w:rsidR="00155401" w:rsidRDefault="001108A2" w:rsidP="001108A2">
          <w:pPr>
            <w:pStyle w:val="2A80826A7A8344839ED681D3827C4CB4"/>
          </w:pPr>
          <w:r>
            <w:rPr>
              <w:rFonts w:asciiTheme="majorHAnsi" w:eastAsiaTheme="majorEastAsia" w:hAnsiTheme="majorHAnsi" w:cstheme="majorBidi"/>
              <w:b/>
              <w:bCs/>
              <w:color w:val="5B9BD5" w:themeColor="accent1"/>
              <w:sz w:val="36"/>
              <w:szCs w:val="36"/>
            </w:rPr>
            <w:t>[Year]</w:t>
          </w:r>
        </w:p>
      </w:docPartBody>
    </w:docPart>
    <w:docPart>
      <w:docPartPr>
        <w:name w:val="341D7FA34E334E1389A6C75E8C2277F2"/>
        <w:category>
          <w:name w:val="General"/>
          <w:gallery w:val="placeholder"/>
        </w:category>
        <w:types>
          <w:type w:val="bbPlcHdr"/>
        </w:types>
        <w:behaviors>
          <w:behavior w:val="content"/>
        </w:behaviors>
        <w:guid w:val="{AC209C15-2F33-4551-9364-0F0BEF22B5E2}"/>
      </w:docPartPr>
      <w:docPartBody>
        <w:p w:rsidR="000136C0" w:rsidRDefault="003F3AA9" w:rsidP="003F3AA9">
          <w:pPr>
            <w:pStyle w:val="341D7FA34E334E1389A6C75E8C2277F2"/>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A2"/>
    <w:rsid w:val="000136C0"/>
    <w:rsid w:val="001108A2"/>
    <w:rsid w:val="00155401"/>
    <w:rsid w:val="003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3AA9"/>
    <w:rPr>
      <w:color w:val="808080"/>
    </w:rPr>
  </w:style>
  <w:style w:type="paragraph" w:customStyle="1" w:styleId="581659B4B21641E99113D5CD9EAF6BBF">
    <w:name w:val="581659B4B21641E99113D5CD9EAF6BBF"/>
  </w:style>
  <w:style w:type="paragraph" w:customStyle="1" w:styleId="5A56AB2AD00F488F9E3758B737EF155E">
    <w:name w:val="5A56AB2AD00F488F9E3758B737EF155E"/>
    <w:rsid w:val="001108A2"/>
  </w:style>
  <w:style w:type="paragraph" w:customStyle="1" w:styleId="CF80F11D19CD439B82CDAD4951B907D3">
    <w:name w:val="CF80F11D19CD439B82CDAD4951B907D3"/>
    <w:rsid w:val="001108A2"/>
  </w:style>
  <w:style w:type="paragraph" w:customStyle="1" w:styleId="B8F5A544463F4DADA4CE7CECC2667901">
    <w:name w:val="B8F5A544463F4DADA4CE7CECC2667901"/>
    <w:rsid w:val="001108A2"/>
  </w:style>
  <w:style w:type="paragraph" w:customStyle="1" w:styleId="2A80826A7A8344839ED681D3827C4CB4">
    <w:name w:val="2A80826A7A8344839ED681D3827C4CB4"/>
    <w:rsid w:val="001108A2"/>
  </w:style>
  <w:style w:type="paragraph" w:customStyle="1" w:styleId="341D7FA34E334E1389A6C75E8C2277F2">
    <w:name w:val="341D7FA34E334E1389A6C75E8C2277F2"/>
    <w:rsid w:val="003F3AA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5C7CF6-E7F7-446B-967C-A34BF999F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ALGEBRA 1 - SYLLABUS</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 1 - SYLLABUS</dc:title>
  <dc:creator>Amanda Cayler</dc:creator>
  <cp:lastModifiedBy>Kelsey Wright</cp:lastModifiedBy>
  <cp:revision>5</cp:revision>
  <cp:lastPrinted>2017-08-15T13:13:00Z</cp:lastPrinted>
  <dcterms:created xsi:type="dcterms:W3CDTF">2017-08-13T00:32:00Z</dcterms:created>
  <dcterms:modified xsi:type="dcterms:W3CDTF">2018-08-16T20:38:00Z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